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7" w:hanging="0"/>
        <w:jc w:val="center"/>
        <w:rPr/>
      </w:pPr>
      <w:bookmarkStart w:id="0" w:name="__DdeLink__43_3389679037"/>
      <w:bookmarkEnd w:id="0"/>
      <w:r>
        <w:rPr>
          <w:rFonts w:cs="Times New Roman" w:ascii="Times New Roman" w:hAnsi="Times New Roman"/>
          <w:b/>
          <w:color w:val="000000"/>
          <w:sz w:val="30"/>
          <w:szCs w:val="30"/>
        </w:rPr>
        <w:t>WYPRAWKA DLA MALUCHÓW (3-4 latki)</w:t>
      </w:r>
    </w:p>
    <w:p>
      <w:pPr>
        <w:pStyle w:val="Normal"/>
        <w:spacing w:lineRule="auto" w:line="240" w:before="0" w:after="0"/>
        <w:ind w:left="707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ROK SZKOLNY 202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-202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707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Blok rysunkowy  kolorowy A4 - 2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Blok techniczny biały A4 – 1szt.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Blok techniczny kolorowy 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Plastelina ( min. 10 kolorów)- 2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Farby plakatowe (min. 12 kolorów), pędzelek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O</w:t>
      </w:r>
      <w:r>
        <w:rPr>
          <w:rFonts w:cs="Times New Roman" w:ascii="Times New Roman" w:hAnsi="Times New Roman"/>
          <w:color w:val="000000"/>
          <w:sz w:val="30"/>
          <w:szCs w:val="30"/>
        </w:rPr>
        <w:t>łówek miękki –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Gumka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Temperówka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No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życzki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Kredki ołówkowe min.  10 kolorów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Cała ryza papieru do ksero 500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/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Klej w sztyfcie i klej w tubce ( Wikol lub Magic)- 2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Piórnik na kredki (saszetka, tuba, kosmetyczka, nierozkładany)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/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Teczka –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Chusteczki higieniczne w pudełku - 100 szt. ( 1 pudełko na semestr)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Ciastolina min. 2 szt.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30"/>
          <w:szCs w:val="30"/>
        </w:rPr>
        <w:t>Wszystkie rzeczy oprócz bloków i chusteczek proszę dzieciom podpisać.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9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  <w:sz w:val="30"/>
    </w:rPr>
  </w:style>
  <w:style w:type="character" w:styleId="ListLabel2">
    <w:name w:val="ListLabel 2"/>
    <w:qFormat/>
    <w:rPr>
      <w:rFonts w:ascii="Times New Roman" w:hAnsi="Times New Roman" w:cs="Symbol"/>
      <w:sz w:val="3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LibreOffice/5.4.0.3$Windows_x86 LibreOffice_project/7556cbc6811c9d992f4064ab9287069087d7f62c</Application>
  <Pages>1</Pages>
  <Words>122</Words>
  <Characters>563</Characters>
  <CharactersWithSpaces>675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2020-08-11T14:09:00Z</dcterms:created>
  <dc:creator>Robert</dc:creator>
  <dc:description/>
  <dc:language>pl-PL</dc:language>
  <cp:lastModifiedBy/>
  <dcterms:modified xsi:type="dcterms:W3CDTF">2021-08-13T11:21:19Z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